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65" w:rsidRPr="00EE1C65" w:rsidRDefault="00EE1C65" w:rsidP="00EE1C65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Theme="majorHAnsi" w:eastAsia="Arial" w:hAnsiTheme="majorHAnsi" w:cs="Arial"/>
          <w:b/>
          <w:i/>
          <w:sz w:val="28"/>
        </w:rPr>
      </w:pPr>
      <w:r w:rsidRPr="00EE1C65">
        <w:rPr>
          <w:rFonts w:asciiTheme="majorHAnsi" w:eastAsia="Arial" w:hAnsiTheme="majorHAnsi" w:cs="Arial"/>
          <w:b/>
          <w:i/>
          <w:sz w:val="28"/>
        </w:rPr>
        <w:t>Aimee Partis</w:t>
      </w:r>
    </w:p>
    <w:p w:rsidR="00EE1C65" w:rsidRPr="00EE1C65" w:rsidRDefault="00EE1C65" w:rsidP="00EE1C65">
      <w:pPr>
        <w:spacing w:after="0" w:line="240" w:lineRule="auto"/>
        <w:jc w:val="center"/>
        <w:rPr>
          <w:rFonts w:eastAsia="Arial" w:cs="Arial"/>
          <w:sz w:val="20"/>
        </w:rPr>
      </w:pPr>
      <w:r w:rsidRPr="00EE1C65">
        <w:rPr>
          <w:rFonts w:eastAsia="Arial" w:cs="Arial"/>
          <w:sz w:val="20"/>
        </w:rPr>
        <w:t xml:space="preserve">18 Lime Grove, Earl Shilton, Leicestershire, LE9 7JD. </w:t>
      </w:r>
    </w:p>
    <w:p w:rsidR="00EE1C65" w:rsidRPr="00EE1C65" w:rsidRDefault="00EE1C65" w:rsidP="00EE1C65">
      <w:pPr>
        <w:spacing w:after="0" w:line="240" w:lineRule="auto"/>
        <w:jc w:val="center"/>
        <w:rPr>
          <w:rFonts w:eastAsia="Arial" w:cs="Arial"/>
          <w:sz w:val="20"/>
        </w:rPr>
      </w:pPr>
      <w:r w:rsidRPr="00EE1C65">
        <w:rPr>
          <w:rFonts w:eastAsia="Arial" w:cs="Arial"/>
          <w:sz w:val="20"/>
        </w:rPr>
        <w:t xml:space="preserve">Email: </w:t>
      </w:r>
      <w:r w:rsidRPr="00EE1C65">
        <w:rPr>
          <w:rFonts w:eastAsia="Arial" w:cs="Arial"/>
          <w:color w:val="0000FF"/>
          <w:sz w:val="20"/>
          <w:u w:val="single"/>
        </w:rPr>
        <w:t>aimee.partis@yahoo.co.uk</w:t>
      </w:r>
    </w:p>
    <w:p w:rsidR="00EE1C65" w:rsidRPr="00EE1C65" w:rsidRDefault="00EE1C65" w:rsidP="00EE1C65">
      <w:pPr>
        <w:spacing w:after="0" w:line="240" w:lineRule="auto"/>
        <w:jc w:val="center"/>
        <w:rPr>
          <w:rFonts w:eastAsia="Arial" w:cs="Arial"/>
          <w:sz w:val="20"/>
        </w:rPr>
      </w:pPr>
      <w:r w:rsidRPr="00EE1C65">
        <w:rPr>
          <w:rFonts w:eastAsia="Arial" w:cs="Arial"/>
          <w:sz w:val="20"/>
        </w:rPr>
        <w:t>Mobile: 07801974462</w:t>
      </w:r>
      <w:r w:rsidRPr="00EE1C65">
        <w:rPr>
          <w:rFonts w:eastAsia="Arial" w:cs="Arial"/>
          <w:sz w:val="20"/>
        </w:rPr>
        <w:tab/>
      </w:r>
    </w:p>
    <w:p w:rsidR="00EE1C65" w:rsidRPr="00EE1C65" w:rsidRDefault="00EE1C65" w:rsidP="00EE1C65">
      <w:pPr>
        <w:keepNext/>
        <w:spacing w:after="0" w:line="240" w:lineRule="auto"/>
        <w:rPr>
          <w:rFonts w:eastAsia="Arial" w:cs="Arial"/>
          <w:b/>
          <w:sz w:val="28"/>
        </w:rPr>
      </w:pPr>
    </w:p>
    <w:p w:rsidR="00EE1C65" w:rsidRPr="00EE1C65" w:rsidRDefault="00EE1C65" w:rsidP="00EE1C65">
      <w:pPr>
        <w:spacing w:after="0" w:line="240" w:lineRule="auto"/>
        <w:jc w:val="both"/>
        <w:rPr>
          <w:rFonts w:eastAsia="Arial" w:cs="Arial"/>
        </w:rPr>
      </w:pPr>
      <w:r w:rsidRPr="00EE1C65">
        <w:rPr>
          <w:rFonts w:eastAsia="Arial" w:cs="Arial"/>
        </w:rPr>
        <w:t>A highly motivated and ambitious individual of neat and tidy appearance, who is keen and quick to learn new skills</w:t>
      </w:r>
      <w:r>
        <w:rPr>
          <w:rFonts w:eastAsia="Arial" w:cs="Arial"/>
        </w:rPr>
        <w:t xml:space="preserve"> and face new challenges. S</w:t>
      </w:r>
      <w:r w:rsidRPr="00EE1C65">
        <w:rPr>
          <w:rFonts w:eastAsia="Arial" w:cs="Arial"/>
        </w:rPr>
        <w:t xml:space="preserve">uperb organisational skills and </w:t>
      </w:r>
      <w:r>
        <w:rPr>
          <w:rFonts w:eastAsia="Arial" w:cs="Arial"/>
        </w:rPr>
        <w:t>highly punctual</w:t>
      </w:r>
      <w:r w:rsidRPr="00EE1C65">
        <w:rPr>
          <w:rFonts w:eastAsia="Arial" w:cs="Arial"/>
        </w:rPr>
        <w:t>. Task orientated, with a will to complete everything to a high standard in the time allotted</w:t>
      </w:r>
      <w:r>
        <w:rPr>
          <w:rFonts w:eastAsia="Arial" w:cs="Arial"/>
        </w:rPr>
        <w:t xml:space="preserve"> either individually or part of a team</w:t>
      </w:r>
      <w:r w:rsidRPr="00EE1C65">
        <w:rPr>
          <w:rFonts w:eastAsia="Arial" w:cs="Arial"/>
        </w:rPr>
        <w:t>. Keen to find a role that will make good use of these skills.</w:t>
      </w:r>
    </w:p>
    <w:p w:rsidR="00EE1C65" w:rsidRPr="00EE1C65" w:rsidRDefault="00EE1C65" w:rsidP="00EE1C65">
      <w:pPr>
        <w:spacing w:after="0" w:line="240" w:lineRule="auto"/>
        <w:jc w:val="both"/>
        <w:rPr>
          <w:rFonts w:eastAsia="Arial" w:cs="Arial"/>
        </w:rPr>
      </w:pPr>
    </w:p>
    <w:p w:rsidR="00EE1C65" w:rsidRPr="00EE1C65" w:rsidRDefault="00EE1C65" w:rsidP="00EE1C65">
      <w:pPr>
        <w:spacing w:after="0" w:line="240" w:lineRule="auto"/>
        <w:rPr>
          <w:rFonts w:eastAsia="Arial" w:cs="Arial"/>
          <w:sz w:val="24"/>
        </w:rPr>
      </w:pPr>
    </w:p>
    <w:p w:rsidR="00EE1C65" w:rsidRPr="00EE1C65" w:rsidRDefault="00EE1C65" w:rsidP="00EE1C65">
      <w:pPr>
        <w:keepNext/>
        <w:spacing w:after="0" w:line="240" w:lineRule="auto"/>
        <w:rPr>
          <w:rFonts w:asciiTheme="majorHAnsi" w:eastAsia="Arial" w:hAnsiTheme="majorHAnsi" w:cs="Arial"/>
          <w:b/>
          <w:sz w:val="24"/>
        </w:rPr>
      </w:pPr>
      <w:r w:rsidRPr="00EE1C65">
        <w:rPr>
          <w:rFonts w:asciiTheme="majorHAnsi" w:eastAsia="Arial" w:hAnsiTheme="majorHAnsi" w:cs="Arial"/>
          <w:b/>
          <w:sz w:val="24"/>
        </w:rPr>
        <w:t>KEY SKILLS AND ABILITIES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An organised approach and excellent time management skills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</w:rPr>
        <w:t>Ability to work in many different area</w:t>
      </w:r>
      <w:r>
        <w:rPr>
          <w:rFonts w:eastAsia="Arial" w:cs="Arial"/>
        </w:rPr>
        <w:t>s</w:t>
      </w:r>
      <w:r w:rsidRPr="00EE1C65">
        <w:rPr>
          <w:rFonts w:eastAsia="Arial" w:cs="Arial"/>
        </w:rPr>
        <w:t xml:space="preserve"> of a role, and adapting well to change of situation.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Equally happy to work as part of a team, or with minimum supervision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</w:rPr>
        <w:t xml:space="preserve">Exceptional </w:t>
      </w:r>
      <w:r w:rsidRPr="00EE1C65">
        <w:rPr>
          <w:rFonts w:eastAsia="Arial" w:cs="Arial"/>
          <w:shd w:val="clear" w:color="auto" w:fill="FFFFFF"/>
        </w:rPr>
        <w:t xml:space="preserve">computer literacy and good typing skills, with a sound knowledge of Microsoft Office </w:t>
      </w:r>
      <w:r w:rsidRPr="00EE1C65">
        <w:rPr>
          <w:rFonts w:eastAsia="Arial" w:cs="Arial"/>
        </w:rPr>
        <w:t>computer systems and programmes, including Photoshop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A good level of English spelling and grammar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A high standard of accuracy and attention to detail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 xml:space="preserve">Able to use own initiative but also know when matters need to be referred to a </w:t>
      </w:r>
      <w:r w:rsidRPr="00EE1C65">
        <w:rPr>
          <w:rFonts w:eastAsia="Arial" w:cs="Arial"/>
          <w:shd w:val="clear" w:color="auto" w:fill="FFFFFF"/>
        </w:rPr>
        <w:tab/>
        <w:t>supervisor.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A friendly personality on the phone or face to face, always of smart appearance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Keen to develop an interest in the work of the organisation.</w:t>
      </w:r>
    </w:p>
    <w:p w:rsidR="00EE1C65" w:rsidRPr="00EE1C65" w:rsidRDefault="00EE1C65" w:rsidP="00EE1C6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Arial" w:cs="Arial"/>
          <w:shd w:val="clear" w:color="auto" w:fill="FFFFFF"/>
        </w:rPr>
      </w:pPr>
      <w:r w:rsidRPr="00EE1C65">
        <w:rPr>
          <w:rFonts w:eastAsia="Arial" w:cs="Arial"/>
          <w:shd w:val="clear" w:color="auto" w:fill="FFFFFF"/>
        </w:rPr>
        <w:t>Highly adaptable to new systems when put into effect in the workplace</w:t>
      </w:r>
    </w:p>
    <w:p w:rsidR="00EE1C65" w:rsidRPr="00EE1C65" w:rsidRDefault="00EE1C65" w:rsidP="00EE1C65">
      <w:pPr>
        <w:pStyle w:val="ListParagraph"/>
        <w:tabs>
          <w:tab w:val="left" w:pos="720"/>
        </w:tabs>
        <w:spacing w:after="0" w:line="240" w:lineRule="auto"/>
        <w:ind w:left="1080"/>
        <w:rPr>
          <w:rFonts w:eastAsia="Arial" w:cs="Arial"/>
          <w:shd w:val="clear" w:color="auto" w:fill="FFFFFF"/>
        </w:rPr>
      </w:pPr>
    </w:p>
    <w:p w:rsidR="00EE1C65" w:rsidRPr="00EE1C65" w:rsidRDefault="00EE1C65" w:rsidP="00EE1C65">
      <w:pPr>
        <w:tabs>
          <w:tab w:val="left" w:pos="720"/>
        </w:tabs>
        <w:spacing w:after="0" w:line="240" w:lineRule="auto"/>
        <w:ind w:left="360"/>
        <w:rPr>
          <w:rFonts w:asciiTheme="majorHAnsi" w:eastAsia="Arial" w:hAnsiTheme="majorHAnsi" w:cs="Arial"/>
          <w:b/>
          <w:sz w:val="24"/>
        </w:rPr>
      </w:pPr>
      <w:r w:rsidRPr="00EE1C65">
        <w:rPr>
          <w:rFonts w:asciiTheme="majorHAnsi" w:eastAsia="Arial" w:hAnsiTheme="majorHAnsi" w:cs="Arial"/>
          <w:b/>
          <w:sz w:val="24"/>
        </w:rPr>
        <w:t>EMPLOYMENT DETAILS</w:t>
      </w:r>
    </w:p>
    <w:p w:rsidR="00EE1C65" w:rsidRPr="00EE1C65" w:rsidRDefault="00EE1C65" w:rsidP="00EE1C65">
      <w:pPr>
        <w:tabs>
          <w:tab w:val="left" w:pos="720"/>
        </w:tabs>
        <w:spacing w:after="0" w:line="240" w:lineRule="auto"/>
        <w:ind w:left="360"/>
        <w:rPr>
          <w:rFonts w:eastAsia="Arial" w:cs="Arial"/>
          <w:b/>
          <w:sz w:val="24"/>
        </w:rPr>
      </w:pPr>
    </w:p>
    <w:p w:rsidR="00EE1C65" w:rsidRPr="00EE1C65" w:rsidRDefault="00EE1C65" w:rsidP="00EE1C65">
      <w:pPr>
        <w:tabs>
          <w:tab w:val="left" w:pos="720"/>
        </w:tabs>
        <w:spacing w:after="0" w:line="240" w:lineRule="auto"/>
        <w:ind w:left="360"/>
        <w:rPr>
          <w:rFonts w:asciiTheme="majorHAnsi" w:eastAsia="Tahoma" w:hAnsiTheme="majorHAnsi" w:cs="Arial"/>
          <w:sz w:val="20"/>
          <w:szCs w:val="20"/>
        </w:rPr>
      </w:pPr>
      <w:proofErr w:type="spellStart"/>
      <w:r w:rsidRPr="00EE1C65">
        <w:rPr>
          <w:rFonts w:asciiTheme="majorHAnsi" w:eastAsia="Tahoma" w:hAnsiTheme="majorHAnsi" w:cs="Arial"/>
          <w:b/>
          <w:sz w:val="28"/>
        </w:rPr>
        <w:t>Asda</w:t>
      </w:r>
      <w:proofErr w:type="spellEnd"/>
      <w:r w:rsidRPr="00EE1C65">
        <w:rPr>
          <w:rFonts w:asciiTheme="majorHAnsi" w:eastAsia="Tahoma" w:hAnsiTheme="majorHAnsi" w:cs="Arial"/>
          <w:b/>
          <w:sz w:val="28"/>
        </w:rPr>
        <w:t xml:space="preserve"> Hinckley                                                       </w:t>
      </w:r>
      <w:r w:rsidRPr="00EE1C65">
        <w:rPr>
          <w:rFonts w:asciiTheme="majorHAnsi" w:eastAsia="Tahoma" w:hAnsiTheme="majorHAnsi" w:cs="Arial"/>
          <w:sz w:val="20"/>
          <w:szCs w:val="20"/>
        </w:rPr>
        <w:t>October 2014- May 2019</w:t>
      </w:r>
    </w:p>
    <w:p w:rsidR="00EE1C65" w:rsidRPr="00EE1C65" w:rsidRDefault="00EE1C65" w:rsidP="00EE1C65">
      <w:pPr>
        <w:tabs>
          <w:tab w:val="left" w:pos="720"/>
        </w:tabs>
        <w:spacing w:after="0" w:line="240" w:lineRule="auto"/>
        <w:ind w:left="360"/>
        <w:rPr>
          <w:rFonts w:asciiTheme="majorHAnsi" w:eastAsia="Tahoma" w:hAnsiTheme="majorHAnsi" w:cs="Arial"/>
          <w:b/>
          <w:sz w:val="28"/>
        </w:rPr>
      </w:pPr>
      <w:r w:rsidRPr="00EE1C65">
        <w:rPr>
          <w:rFonts w:asciiTheme="majorHAnsi" w:eastAsia="Tahoma" w:hAnsiTheme="majorHAnsi" w:cs="Arial"/>
          <w:b/>
          <w:sz w:val="28"/>
        </w:rPr>
        <w:t>Front End (checkouts etc)</w:t>
      </w:r>
    </w:p>
    <w:p w:rsidR="00EE1C65" w:rsidRPr="00EE1C65" w:rsidRDefault="00EE1C65" w:rsidP="00EE1C65">
      <w:pPr>
        <w:tabs>
          <w:tab w:val="left" w:pos="720"/>
        </w:tabs>
        <w:spacing w:after="0" w:line="240" w:lineRule="auto"/>
        <w:ind w:left="360"/>
        <w:rPr>
          <w:rFonts w:eastAsia="Tahoma" w:cs="Arial"/>
          <w:b/>
          <w:sz w:val="28"/>
        </w:rPr>
      </w:pPr>
    </w:p>
    <w:p w:rsidR="00EE1C65" w:rsidRPr="00EE1C65" w:rsidRDefault="00EE1C65" w:rsidP="00EE1C65">
      <w:pPr>
        <w:tabs>
          <w:tab w:val="left" w:pos="720"/>
        </w:tabs>
        <w:spacing w:after="0" w:line="240" w:lineRule="auto"/>
        <w:ind w:left="360"/>
        <w:rPr>
          <w:rFonts w:eastAsia="Tahoma" w:cs="Arial"/>
        </w:rPr>
      </w:pPr>
      <w:r w:rsidRPr="00EE1C65">
        <w:rPr>
          <w:rFonts w:eastAsia="Tahoma" w:cs="Arial"/>
        </w:rPr>
        <w:t>Main responsibilities:</w:t>
      </w:r>
    </w:p>
    <w:p w:rsidR="00EE1C65" w:rsidRPr="00EE1C65" w:rsidRDefault="00EE1C65" w:rsidP="00EE1C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eastAsia="Tahoma" w:cs="Arial"/>
        </w:rPr>
      </w:pPr>
      <w:r w:rsidRPr="00EE1C65">
        <w:rPr>
          <w:rFonts w:eastAsia="Tahoma" w:cs="Arial"/>
        </w:rPr>
        <w:t>Assisting customers in a friendly and helpful way</w:t>
      </w:r>
    </w:p>
    <w:p w:rsidR="00EE1C65" w:rsidRPr="00EE1C65" w:rsidRDefault="00EE1C65" w:rsidP="00EE1C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eastAsia="Tahoma" w:cs="Arial"/>
        </w:rPr>
      </w:pPr>
      <w:r w:rsidRPr="00EE1C65">
        <w:rPr>
          <w:rFonts w:eastAsia="Tahoma" w:cs="Arial"/>
        </w:rPr>
        <w:t>Attending self-service machines with knowledge of the machine itself and helping customers use them efficiently</w:t>
      </w:r>
    </w:p>
    <w:p w:rsidR="00EE1C65" w:rsidRPr="00EE1C65" w:rsidRDefault="00EE1C65" w:rsidP="00EE1C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eastAsia="Tahoma" w:cs="Arial"/>
        </w:rPr>
      </w:pPr>
      <w:r w:rsidRPr="00EE1C65">
        <w:rPr>
          <w:rFonts w:eastAsia="Tahoma" w:cs="Arial"/>
        </w:rPr>
        <w:t>Operating the kiosk in a professional manner whilst adhering to strict age laws (challenge 25)</w:t>
      </w:r>
    </w:p>
    <w:p w:rsidR="00EE1C65" w:rsidRPr="00EE1C65" w:rsidRDefault="00EE1C65" w:rsidP="00EE1C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eastAsia="Tahoma" w:cs="Arial"/>
        </w:rPr>
      </w:pPr>
      <w:r w:rsidRPr="00EE1C65">
        <w:rPr>
          <w:rFonts w:eastAsia="Tahoma" w:cs="Arial"/>
        </w:rPr>
        <w:t>Running the customer service desk; mostly refunds and exchanges.   Often dealing with impatient or angry customers in a professional manner.  Dealing with complaints in confidence and passing them on to the correct person to deal with it.</w:t>
      </w:r>
    </w:p>
    <w:p w:rsidR="00EE1C65" w:rsidRPr="00EE1C65" w:rsidRDefault="00EE1C65" w:rsidP="00EE1C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eastAsia="Tahoma" w:cs="Arial"/>
        </w:rPr>
      </w:pPr>
      <w:r w:rsidRPr="00EE1C65">
        <w:rPr>
          <w:rFonts w:eastAsia="Tahoma" w:cs="Arial"/>
        </w:rPr>
        <w:t>Handling cash quickly but correctly for payments as well as refunds.</w:t>
      </w:r>
    </w:p>
    <w:p w:rsidR="00EE1C65" w:rsidRDefault="00EE1C65" w:rsidP="00EE1C6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eastAsia="Tahoma" w:cs="Arial"/>
        </w:rPr>
      </w:pPr>
      <w:r w:rsidRPr="00EE1C65">
        <w:rPr>
          <w:rFonts w:eastAsia="Tahoma" w:cs="Arial"/>
        </w:rPr>
        <w:t>Using the store intranet to log brought back items correctly so they can be dealt with appropriately.</w:t>
      </w:r>
    </w:p>
    <w:p w:rsidR="00EE1C65" w:rsidRDefault="00EE1C65" w:rsidP="00EE1C65">
      <w:pPr>
        <w:pStyle w:val="ListParagraph"/>
        <w:tabs>
          <w:tab w:val="left" w:pos="720"/>
        </w:tabs>
        <w:spacing w:after="0" w:line="240" w:lineRule="auto"/>
        <w:ind w:left="1080"/>
        <w:rPr>
          <w:rFonts w:eastAsia="Tahoma" w:cs="Arial"/>
        </w:rPr>
      </w:pPr>
    </w:p>
    <w:p w:rsidR="00EE1C65" w:rsidRPr="00EE1C65" w:rsidRDefault="00EE1C65" w:rsidP="00EE1C65">
      <w:p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b/>
          <w:sz w:val="24"/>
        </w:rPr>
      </w:pPr>
      <w:r w:rsidRPr="00EE1C65">
        <w:rPr>
          <w:rFonts w:asciiTheme="majorHAnsi" w:eastAsia="Arial" w:hAnsiTheme="majorHAnsi" w:cs="Arial"/>
          <w:b/>
          <w:sz w:val="24"/>
        </w:rPr>
        <w:t>Photography experience</w:t>
      </w:r>
    </w:p>
    <w:p w:rsidR="00EE1C65" w:rsidRDefault="00EE1C65" w:rsidP="00EE1C65">
      <w:pPr>
        <w:tabs>
          <w:tab w:val="left" w:pos="720"/>
        </w:tabs>
        <w:spacing w:after="0" w:line="240" w:lineRule="auto"/>
        <w:rPr>
          <w:rFonts w:eastAsia="Arial" w:cs="Arial"/>
        </w:rPr>
      </w:pPr>
      <w:r w:rsidRPr="00EE1C65">
        <w:rPr>
          <w:rFonts w:eastAsia="Arial" w:cs="Arial"/>
        </w:rPr>
        <w:t>Various</w:t>
      </w:r>
      <w:r w:rsidRPr="00EE1C65">
        <w:rPr>
          <w:rFonts w:eastAsia="Arial" w:cs="Arial"/>
          <w:sz w:val="24"/>
        </w:rPr>
        <w:t xml:space="preserve"> </w:t>
      </w:r>
      <w:r w:rsidRPr="00EE1C65">
        <w:rPr>
          <w:rFonts w:eastAsia="Arial" w:cs="Arial"/>
        </w:rPr>
        <w:t>since graduating including: live music reviewing and photographing, wedding assistant photographer and photography teaching assistant at community college level.</w:t>
      </w:r>
      <w:bookmarkStart w:id="0" w:name="_GoBack"/>
      <w:bookmarkEnd w:id="0"/>
    </w:p>
    <w:p w:rsidR="00EE1C65" w:rsidRDefault="00EE1C65" w:rsidP="00EE1C65">
      <w:pPr>
        <w:tabs>
          <w:tab w:val="left" w:pos="720"/>
        </w:tabs>
        <w:spacing w:after="0" w:line="240" w:lineRule="auto"/>
        <w:rPr>
          <w:rFonts w:eastAsia="Arial" w:cs="Arial"/>
        </w:rPr>
      </w:pPr>
    </w:p>
    <w:p w:rsidR="00EE1C65" w:rsidRDefault="00EE1C65" w:rsidP="00EE1C65">
      <w:p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b/>
          <w:sz w:val="24"/>
        </w:rPr>
      </w:pPr>
    </w:p>
    <w:p w:rsidR="00EE1C65" w:rsidRDefault="00EE1C65" w:rsidP="00EE1C65">
      <w:pPr>
        <w:tabs>
          <w:tab w:val="left" w:pos="720"/>
        </w:tabs>
        <w:spacing w:after="0" w:line="240" w:lineRule="auto"/>
        <w:rPr>
          <w:rFonts w:asciiTheme="majorHAnsi" w:eastAsia="Arial" w:hAnsiTheme="majorHAnsi" w:cs="Arial"/>
          <w:b/>
          <w:sz w:val="24"/>
        </w:rPr>
      </w:pPr>
      <w:r w:rsidRPr="00EE1C65">
        <w:rPr>
          <w:rFonts w:asciiTheme="majorHAnsi" w:eastAsia="Arial" w:hAnsiTheme="majorHAnsi" w:cs="Arial"/>
          <w:b/>
          <w:sz w:val="24"/>
        </w:rPr>
        <w:lastRenderedPageBreak/>
        <w:t>QUALIFICATIONS AND TRAINING</w:t>
      </w:r>
    </w:p>
    <w:p w:rsidR="00EE1C65" w:rsidRPr="00EE1C65" w:rsidRDefault="00EE1C65" w:rsidP="00EE1C65">
      <w:pPr>
        <w:tabs>
          <w:tab w:val="left" w:pos="720"/>
        </w:tabs>
        <w:spacing w:after="0" w:line="240" w:lineRule="auto"/>
        <w:rPr>
          <w:rFonts w:eastAsia="Arial" w:cs="Arial"/>
          <w:b/>
          <w:sz w:val="24"/>
        </w:rPr>
      </w:pPr>
      <w:r w:rsidRPr="00EE1C65">
        <w:rPr>
          <w:rFonts w:eastAsia="Arial" w:cs="Arial"/>
        </w:rPr>
        <w:t>University of Wolverhampton</w:t>
      </w:r>
      <w:r w:rsidRPr="00EE1C65">
        <w:rPr>
          <w:rFonts w:eastAsia="Arial" w:cs="Arial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  <w:t xml:space="preserve"> </w:t>
      </w:r>
    </w:p>
    <w:p w:rsidR="00EE1C65" w:rsidRPr="00EE1C65" w:rsidRDefault="00EE1C65" w:rsidP="00EE1C65">
      <w:pPr>
        <w:spacing w:after="0" w:line="240" w:lineRule="auto"/>
        <w:rPr>
          <w:rFonts w:eastAsia="Arial" w:cs="Arial"/>
          <w:b/>
          <w:sz w:val="24"/>
        </w:rPr>
      </w:pPr>
      <w:r w:rsidRPr="00EE1C65">
        <w:rPr>
          <w:rFonts w:eastAsia="Arial" w:cs="Arial"/>
        </w:rPr>
        <w:t>2011-2014</w:t>
      </w:r>
    </w:p>
    <w:p w:rsidR="00EE1C65" w:rsidRPr="00EE1C65" w:rsidRDefault="00EE1C65" w:rsidP="00EE1C65">
      <w:pPr>
        <w:pStyle w:val="ListParagraph"/>
        <w:numPr>
          <w:ilvl w:val="0"/>
          <w:numId w:val="6"/>
        </w:numPr>
        <w:spacing w:after="0" w:line="240" w:lineRule="auto"/>
        <w:rPr>
          <w:rFonts w:eastAsia="Arial" w:cs="Arial"/>
          <w:b/>
          <w:sz w:val="20"/>
        </w:rPr>
      </w:pPr>
      <w:r w:rsidRPr="00EE1C65">
        <w:rPr>
          <w:rFonts w:eastAsia="Arial" w:cs="Arial"/>
        </w:rPr>
        <w:t>BA (</w:t>
      </w:r>
      <w:proofErr w:type="spellStart"/>
      <w:r w:rsidRPr="00EE1C65">
        <w:rPr>
          <w:rFonts w:eastAsia="Arial" w:cs="Arial"/>
        </w:rPr>
        <w:t>Hons</w:t>
      </w:r>
      <w:proofErr w:type="spellEnd"/>
      <w:r w:rsidRPr="00EE1C65">
        <w:rPr>
          <w:rFonts w:eastAsia="Arial" w:cs="Arial"/>
        </w:rPr>
        <w:t xml:space="preserve">) Photography    </w:t>
      </w:r>
      <w:r>
        <w:rPr>
          <w:rFonts w:eastAsia="Arial" w:cs="Arial"/>
        </w:rPr>
        <w:t>2:2 grade achieved</w:t>
      </w:r>
    </w:p>
    <w:p w:rsidR="00EE1C65" w:rsidRPr="00EE1C65" w:rsidRDefault="00EE1C65" w:rsidP="00EE1C65">
      <w:pPr>
        <w:spacing w:after="0" w:line="240" w:lineRule="auto"/>
        <w:rPr>
          <w:rFonts w:eastAsia="Arial" w:cs="Arial"/>
          <w:b/>
          <w:sz w:val="24"/>
        </w:rPr>
      </w:pPr>
    </w:p>
    <w:p w:rsidR="00EE1C65" w:rsidRPr="00EE1C65" w:rsidRDefault="00EE1C65" w:rsidP="00EE1C65">
      <w:pPr>
        <w:spacing w:after="0" w:line="240" w:lineRule="auto"/>
        <w:rPr>
          <w:rFonts w:eastAsia="Arial" w:cs="Arial"/>
          <w:b/>
          <w:sz w:val="24"/>
        </w:rPr>
      </w:pPr>
      <w:r w:rsidRPr="00EE1C65">
        <w:rPr>
          <w:rFonts w:eastAsia="Arial" w:cs="Arial"/>
        </w:rPr>
        <w:t>North Warwickshire &amp; Hinckley College</w:t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</w:p>
    <w:p w:rsidR="00EE1C65" w:rsidRPr="00EE1C65" w:rsidRDefault="00EE1C65" w:rsidP="00EE1C65">
      <w:pPr>
        <w:spacing w:after="0" w:line="240" w:lineRule="auto"/>
        <w:rPr>
          <w:rFonts w:eastAsia="Arial" w:cs="Arial"/>
          <w:b/>
          <w:sz w:val="24"/>
        </w:rPr>
      </w:pPr>
      <w:r w:rsidRPr="00EE1C65">
        <w:rPr>
          <w:rFonts w:eastAsia="Arial" w:cs="Arial"/>
        </w:rPr>
        <w:t>2009-2011</w:t>
      </w:r>
    </w:p>
    <w:p w:rsidR="00EE1C65" w:rsidRPr="00EE1C65" w:rsidRDefault="00EE1C65" w:rsidP="00EE1C65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="Arial"/>
        </w:rPr>
      </w:pPr>
      <w:r w:rsidRPr="00EE1C65">
        <w:rPr>
          <w:rFonts w:eastAsia="Arial" w:cs="Arial"/>
        </w:rPr>
        <w:t>National Diploma Art &amp; Design (Photography)</w:t>
      </w:r>
    </w:p>
    <w:p w:rsidR="00EE1C65" w:rsidRPr="00EE1C65" w:rsidRDefault="00EE1C65" w:rsidP="00EE1C65">
      <w:pPr>
        <w:spacing w:after="0" w:line="240" w:lineRule="auto"/>
        <w:ind w:left="720" w:hanging="360"/>
        <w:rPr>
          <w:rFonts w:eastAsia="Arial" w:cs="Arial"/>
          <w:b/>
          <w:sz w:val="20"/>
        </w:rPr>
      </w:pPr>
      <w:r w:rsidRPr="00EE1C65">
        <w:rPr>
          <w:rFonts w:eastAsia="Arial" w:cs="Arial"/>
        </w:rPr>
        <w:t xml:space="preserve">                                                                                                                          </w:t>
      </w:r>
    </w:p>
    <w:p w:rsidR="00EE1C65" w:rsidRPr="00EE1C65" w:rsidRDefault="00EE1C65" w:rsidP="00EE1C65">
      <w:pPr>
        <w:spacing w:after="0" w:line="240" w:lineRule="auto"/>
        <w:rPr>
          <w:rFonts w:eastAsia="Arial" w:cs="Arial"/>
          <w:b/>
          <w:sz w:val="24"/>
        </w:rPr>
      </w:pPr>
      <w:r w:rsidRPr="00EE1C65">
        <w:rPr>
          <w:rFonts w:eastAsia="Arial" w:cs="Arial"/>
        </w:rPr>
        <w:t>John Cleveland College, Hinckley</w:t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</w:r>
      <w:r w:rsidRPr="00EE1C65">
        <w:rPr>
          <w:rFonts w:eastAsia="Arial" w:cs="Arial"/>
          <w:b/>
          <w:sz w:val="24"/>
        </w:rPr>
        <w:tab/>
        <w:t xml:space="preserve">       </w:t>
      </w:r>
      <w:r w:rsidRPr="00EE1C65">
        <w:rPr>
          <w:rFonts w:eastAsia="Arial" w:cs="Arial"/>
          <w:b/>
          <w:sz w:val="24"/>
        </w:rPr>
        <w:tab/>
        <w:t xml:space="preserve">        </w:t>
      </w:r>
      <w:r w:rsidRPr="00EE1C65">
        <w:rPr>
          <w:rFonts w:eastAsia="Arial" w:cs="Arial"/>
          <w:sz w:val="20"/>
        </w:rPr>
        <w:t>2009</w:t>
      </w:r>
    </w:p>
    <w:p w:rsidR="00EE1C65" w:rsidRPr="00EE1C65" w:rsidRDefault="00EE1C65" w:rsidP="00EE1C65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="Arial"/>
          <w:b/>
          <w:sz w:val="20"/>
        </w:rPr>
      </w:pPr>
      <w:r w:rsidRPr="00EE1C65">
        <w:rPr>
          <w:rFonts w:eastAsia="Arial" w:cs="Arial"/>
          <w:b/>
          <w:sz w:val="20"/>
        </w:rPr>
        <w:t xml:space="preserve">10 GCSE passes, including ICT, English and Maths  </w:t>
      </w:r>
    </w:p>
    <w:p w:rsidR="00EE1C65" w:rsidRPr="00EE1C65" w:rsidRDefault="00EE1C65" w:rsidP="00EE1C65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="Arial"/>
          <w:b/>
        </w:rPr>
      </w:pPr>
      <w:r w:rsidRPr="00EE1C65">
        <w:rPr>
          <w:rFonts w:eastAsia="Arial" w:cs="Arial"/>
        </w:rPr>
        <w:t xml:space="preserve">NVQ Level 1 in Horse Care </w:t>
      </w:r>
    </w:p>
    <w:p w:rsidR="00EE1C65" w:rsidRPr="00EE1C65" w:rsidRDefault="00EE1C65" w:rsidP="00EE1C65">
      <w:pPr>
        <w:spacing w:after="0" w:line="240" w:lineRule="auto"/>
        <w:ind w:left="2160" w:hanging="2160"/>
        <w:rPr>
          <w:rFonts w:eastAsia="Arial" w:cs="Arial"/>
          <w:b/>
          <w:sz w:val="24"/>
        </w:rPr>
      </w:pPr>
      <w:r w:rsidRPr="00EE1C65">
        <w:rPr>
          <w:rFonts w:eastAsia="Arial" w:cs="Arial"/>
          <w:b/>
          <w:sz w:val="24"/>
        </w:rPr>
        <w:tab/>
      </w:r>
    </w:p>
    <w:p w:rsidR="00EE1C65" w:rsidRPr="00EE1C65" w:rsidRDefault="00EE1C65" w:rsidP="00EE1C65">
      <w:pPr>
        <w:keepNext/>
        <w:spacing w:after="0" w:line="240" w:lineRule="auto"/>
        <w:rPr>
          <w:rFonts w:asciiTheme="majorHAnsi" w:eastAsia="Arial" w:hAnsiTheme="majorHAnsi" w:cs="Arial"/>
          <w:sz w:val="24"/>
        </w:rPr>
      </w:pPr>
      <w:r w:rsidRPr="00EE1C65">
        <w:rPr>
          <w:rFonts w:asciiTheme="majorHAnsi" w:eastAsia="Arial" w:hAnsiTheme="majorHAnsi" w:cs="Arial"/>
          <w:b/>
          <w:sz w:val="24"/>
        </w:rPr>
        <w:t>INTERESTS AND ACTIVITIES</w:t>
      </w:r>
    </w:p>
    <w:p w:rsidR="00EE1C65" w:rsidRPr="00EE1C65" w:rsidRDefault="00EE1C65" w:rsidP="00EE1C65">
      <w:pPr>
        <w:spacing w:after="0" w:line="240" w:lineRule="auto"/>
        <w:jc w:val="both"/>
        <w:rPr>
          <w:rFonts w:eastAsia="Arial" w:cs="Arial"/>
        </w:rPr>
      </w:pPr>
    </w:p>
    <w:p w:rsidR="00EE1C65" w:rsidRPr="00EE1C65" w:rsidRDefault="00EE1C65" w:rsidP="00EE1C65">
      <w:pPr>
        <w:spacing w:after="0" w:line="240" w:lineRule="auto"/>
        <w:rPr>
          <w:rFonts w:eastAsia="Courier New" w:cs="Courier New"/>
        </w:rPr>
      </w:pPr>
      <w:r w:rsidRPr="00EE1C65">
        <w:rPr>
          <w:rFonts w:eastAsia="Arial" w:cs="Arial"/>
        </w:rPr>
        <w:t xml:space="preserve">I enjoy a wide variety of sports, live music events, horse riding, travelling and spending time with friends and family. I enjoy linking my passion for </w:t>
      </w:r>
      <w:r>
        <w:rPr>
          <w:rFonts w:eastAsia="Arial" w:cs="Arial"/>
        </w:rPr>
        <w:t>photography</w:t>
      </w:r>
      <w:r w:rsidRPr="00EE1C65">
        <w:rPr>
          <w:rFonts w:eastAsia="Arial" w:cs="Arial"/>
        </w:rPr>
        <w:t xml:space="preserve"> with my interest in sporting events as well as music. On occasion, I have professionally photographed live music events and festivals around the UK.</w:t>
      </w:r>
      <w:r w:rsidRPr="00EE1C65">
        <w:rPr>
          <w:rFonts w:eastAsia="Courier New" w:cs="Courier New"/>
        </w:rPr>
        <w:t xml:space="preserve">  </w:t>
      </w:r>
    </w:p>
    <w:p w:rsidR="00EE1C65" w:rsidRPr="00EE1C65" w:rsidRDefault="00EE1C65" w:rsidP="00EE1C65">
      <w:pPr>
        <w:spacing w:after="0" w:line="240" w:lineRule="auto"/>
        <w:rPr>
          <w:rFonts w:eastAsia="Arial" w:cs="Arial"/>
          <w:sz w:val="24"/>
        </w:rPr>
      </w:pPr>
    </w:p>
    <w:p w:rsidR="00EE1C65" w:rsidRPr="00EE1C65" w:rsidRDefault="00EE1C65" w:rsidP="00EE1C65">
      <w:pPr>
        <w:keepNext/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EE1C65">
        <w:rPr>
          <w:rFonts w:asciiTheme="majorHAnsi" w:eastAsia="Arial" w:hAnsiTheme="majorHAnsi" w:cs="Arial"/>
          <w:b/>
          <w:sz w:val="28"/>
        </w:rPr>
        <w:t>References</w:t>
      </w:r>
    </w:p>
    <w:p w:rsidR="00EE1C65" w:rsidRPr="00EE1C65" w:rsidRDefault="00EE1C65" w:rsidP="00EE1C65">
      <w:pPr>
        <w:spacing w:after="0" w:line="240" w:lineRule="auto"/>
        <w:rPr>
          <w:rFonts w:eastAsia="Arial" w:cs="Arial"/>
          <w:sz w:val="24"/>
        </w:rPr>
      </w:pPr>
      <w:r w:rsidRPr="00EE1C65">
        <w:rPr>
          <w:rFonts w:eastAsia="Arial" w:cs="Arial"/>
          <w:sz w:val="24"/>
        </w:rPr>
        <w:t>Available on request</w:t>
      </w:r>
    </w:p>
    <w:p w:rsidR="002B32D3" w:rsidRPr="00EE1C65" w:rsidRDefault="002B32D3"/>
    <w:sectPr w:rsidR="002B32D3" w:rsidRPr="00EE1C65" w:rsidSect="000D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3B2"/>
    <w:multiLevelType w:val="hybridMultilevel"/>
    <w:tmpl w:val="4F689B80"/>
    <w:lvl w:ilvl="0" w:tplc="1C44BF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C53BD"/>
    <w:multiLevelType w:val="hybridMultilevel"/>
    <w:tmpl w:val="8D9E75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16483"/>
    <w:multiLevelType w:val="hybridMultilevel"/>
    <w:tmpl w:val="A0241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977A6"/>
    <w:multiLevelType w:val="hybridMultilevel"/>
    <w:tmpl w:val="D4EE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C697D"/>
    <w:multiLevelType w:val="hybridMultilevel"/>
    <w:tmpl w:val="6D249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5477"/>
    <w:multiLevelType w:val="hybridMultilevel"/>
    <w:tmpl w:val="21D67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C65"/>
    <w:rsid w:val="002B32D3"/>
    <w:rsid w:val="0057147A"/>
    <w:rsid w:val="00680779"/>
    <w:rsid w:val="00EE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65"/>
    <w:pPr>
      <w:spacing w:after="160" w:line="259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2708</Characters>
  <Application>Microsoft Office Word</Application>
  <DocSecurity>0</DocSecurity>
  <Lines>22</Lines>
  <Paragraphs>6</Paragraphs>
  <ScaleCrop>false</ScaleCrop>
  <Company>Grizli777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Aimee</cp:lastModifiedBy>
  <cp:revision>1</cp:revision>
  <dcterms:created xsi:type="dcterms:W3CDTF">2019-05-07T10:32:00Z</dcterms:created>
  <dcterms:modified xsi:type="dcterms:W3CDTF">2019-05-07T10:40:00Z</dcterms:modified>
</cp:coreProperties>
</file>